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C5" w:rsidRDefault="009D7391" w:rsidP="009D739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proofErr w:type="spellStart"/>
      <w:r>
        <w:rPr>
          <w:sz w:val="24"/>
          <w:szCs w:val="24"/>
        </w:rPr>
        <w:t>ИВДИВО-Мг</w:t>
      </w:r>
      <w:proofErr w:type="spellEnd"/>
      <w:r>
        <w:rPr>
          <w:sz w:val="24"/>
          <w:szCs w:val="24"/>
        </w:rPr>
        <w:t xml:space="preserve"> развития Синтеза</w:t>
      </w:r>
    </w:p>
    <w:p w:rsidR="009D7391" w:rsidRDefault="009D7391" w:rsidP="009D739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Небера</w:t>
      </w:r>
      <w:proofErr w:type="spellEnd"/>
      <w:r>
        <w:rPr>
          <w:sz w:val="24"/>
          <w:szCs w:val="24"/>
        </w:rPr>
        <w:t xml:space="preserve"> Ирина Петровна</w:t>
      </w:r>
    </w:p>
    <w:p w:rsidR="009D7391" w:rsidRDefault="009D7391" w:rsidP="009D739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ИВДИВО-Мг</w:t>
      </w:r>
      <w:proofErr w:type="spellEnd"/>
      <w:r>
        <w:rPr>
          <w:sz w:val="24"/>
          <w:szCs w:val="24"/>
        </w:rPr>
        <w:t xml:space="preserve"> развития ИВО1048498ИЦ/262066ИВЦ/65458ВЦ/16306ВЦР 152ИВДИВО-Ц Донецк ИВАС </w:t>
      </w:r>
      <w:proofErr w:type="spellStart"/>
      <w:r>
        <w:rPr>
          <w:sz w:val="24"/>
          <w:szCs w:val="24"/>
        </w:rPr>
        <w:t>Яромир</w:t>
      </w:r>
      <w:proofErr w:type="spellEnd"/>
      <w:r>
        <w:rPr>
          <w:sz w:val="24"/>
          <w:szCs w:val="24"/>
        </w:rPr>
        <w:t xml:space="preserve"> Ника</w:t>
      </w:r>
    </w:p>
    <w:p w:rsidR="009D7391" w:rsidRPr="009D7391" w:rsidRDefault="009D7391" w:rsidP="009D7391">
      <w:pPr>
        <w:jc w:val="right"/>
        <w:rPr>
          <w:sz w:val="24"/>
          <w:szCs w:val="24"/>
        </w:rPr>
      </w:pPr>
      <w:hyperlink r:id="rId4" w:history="1">
        <w:r w:rsidRPr="005B382E">
          <w:rPr>
            <w:rStyle w:val="a3"/>
            <w:sz w:val="24"/>
            <w:szCs w:val="24"/>
            <w:lang w:val="en-US"/>
          </w:rPr>
          <w:t>nebera</w:t>
        </w:r>
        <w:r w:rsidRPr="009D7391">
          <w:rPr>
            <w:rStyle w:val="a3"/>
            <w:sz w:val="24"/>
            <w:szCs w:val="24"/>
          </w:rPr>
          <w:t>2014@</w:t>
        </w:r>
        <w:r w:rsidRPr="005B382E">
          <w:rPr>
            <w:rStyle w:val="a3"/>
            <w:sz w:val="24"/>
            <w:szCs w:val="24"/>
            <w:lang w:val="en-US"/>
          </w:rPr>
          <w:t>gmail</w:t>
        </w:r>
        <w:r w:rsidRPr="009D7391">
          <w:rPr>
            <w:rStyle w:val="a3"/>
            <w:sz w:val="24"/>
            <w:szCs w:val="24"/>
          </w:rPr>
          <w:t>.</w:t>
        </w:r>
        <w:r w:rsidRPr="005B382E">
          <w:rPr>
            <w:rStyle w:val="a3"/>
            <w:sz w:val="24"/>
            <w:szCs w:val="24"/>
            <w:lang w:val="en-US"/>
          </w:rPr>
          <w:t>com</w:t>
        </w:r>
      </w:hyperlink>
    </w:p>
    <w:p w:rsidR="009D7391" w:rsidRDefault="009D7391" w:rsidP="009D7391">
      <w:pPr>
        <w:jc w:val="center"/>
        <w:rPr>
          <w:sz w:val="24"/>
          <w:szCs w:val="24"/>
        </w:rPr>
      </w:pPr>
      <w:r>
        <w:rPr>
          <w:sz w:val="24"/>
          <w:szCs w:val="24"/>
        </w:rPr>
        <w:t>Тезисы.</w:t>
      </w:r>
    </w:p>
    <w:p w:rsidR="009D7391" w:rsidRPr="008C0962" w:rsidRDefault="009D7391" w:rsidP="009D7391">
      <w:pPr>
        <w:jc w:val="center"/>
        <w:rPr>
          <w:b/>
          <w:sz w:val="24"/>
          <w:szCs w:val="24"/>
        </w:rPr>
      </w:pPr>
      <w:r w:rsidRPr="008C0962">
        <w:rPr>
          <w:b/>
          <w:sz w:val="24"/>
          <w:szCs w:val="24"/>
        </w:rPr>
        <w:t>Часть  - Восприятие ИВО.</w:t>
      </w:r>
    </w:p>
    <w:p w:rsidR="008C0962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воссоединённое приятие Отца, Матери,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объективной реальности в которой мы живём.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строится на основе </w:t>
      </w:r>
      <w:proofErr w:type="spell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воссоединённости</w:t>
      </w:r>
      <w:proofErr w:type="spell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возможности принятия и приятия.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Воссоединённость</w:t>
      </w:r>
      <w:proofErr w:type="spell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фундаментальность Огня и Синтеза Отца. Это воссозданная </w:t>
      </w:r>
      <w:proofErr w:type="spell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соединённость</w:t>
      </w:r>
      <w:proofErr w:type="gram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реализовалось по плану Отца.  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Воссоединённость</w:t>
      </w:r>
      <w:proofErr w:type="spell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принцип, который лежит в основе роста и развития Человека, т.е. мы должны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материю и повышать её качество:</w:t>
      </w:r>
    </w:p>
    <w:p w:rsid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мамой - единение, </w:t>
      </w:r>
    </w:p>
    <w:p w:rsid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папой - преображение, </w:t>
      </w:r>
    </w:p>
    <w:p w:rsid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материи по плану Отца, в Отце, с Отцом. 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получаем приятие объективного мира вокруг нас и учимся управлять материей.</w:t>
      </w:r>
    </w:p>
    <w:p w:rsid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Отец её придумал?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мы заполнялись Отцом, чтоб менялись изнутри.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основе этого действия лежит Практика.</w:t>
      </w:r>
    </w:p>
    <w:p w:rsidR="00F1764A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для Восприятия  - это инструмент, это деятельность, это Частность, но это и продукт деятельности, так как Восприятие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вырабатывает Практики. 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Отца для Восприятия - это эталон развития, совершенствование самой части Восприятие ИВО.</w:t>
      </w:r>
    </w:p>
    <w:p w:rsidR="00F1764A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Отец, практикуя,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свой Огонь и Синтез Практики в ядро Части</w:t>
      </w:r>
      <w:r w:rsidR="00F176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Отец фрагмент своего опыта </w:t>
      </w:r>
      <w:proofErr w:type="spell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практикования</w:t>
      </w:r>
      <w:proofErr w:type="spell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передаёт нам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Восприятия.</w:t>
      </w:r>
    </w:p>
    <w:p w:rsidR="00F1764A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391" w:rsidRP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того, что мы восприняли от Отца его </w:t>
      </w:r>
      <w:proofErr w:type="spell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практикование</w:t>
      </w:r>
      <w:proofErr w:type="spell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перестроились, </w:t>
      </w:r>
      <w:proofErr w:type="spell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подинамили</w:t>
      </w:r>
      <w:proofErr w:type="spellEnd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всё меняется</w:t>
      </w:r>
      <w:proofErr w:type="gramStart"/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D7391" w:rsidRDefault="009D7391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меняемся.</w:t>
      </w:r>
    </w:p>
    <w:p w:rsidR="00F1764A" w:rsidRDefault="00F1764A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1764A" w:rsidRDefault="00F1764A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 - мастерство владения и обучения действию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внутри-внешнему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ИВОтцом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Практиками достигаем знания в Жизни.</w:t>
      </w:r>
    </w:p>
    <w:p w:rsidR="008C0962" w:rsidRDefault="008C0962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962" w:rsidRDefault="008C0962" w:rsidP="009D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– четкие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взаимосвязанные структуры мыслей, чувств, ощущений внутри нас, оформленные  Огнем.</w:t>
      </w:r>
    </w:p>
    <w:p w:rsidR="008C0962" w:rsidRDefault="008C0962" w:rsidP="008C0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962" w:rsidRPr="009D7391" w:rsidRDefault="008C0962" w:rsidP="008C0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29.03.2021</w:t>
      </w:r>
    </w:p>
    <w:p w:rsidR="009D7391" w:rsidRPr="009D7391" w:rsidRDefault="009D7391" w:rsidP="009D7391">
      <w:pPr>
        <w:rPr>
          <w:sz w:val="24"/>
          <w:szCs w:val="24"/>
        </w:rPr>
      </w:pPr>
    </w:p>
    <w:sectPr w:rsidR="009D7391" w:rsidRPr="009D7391" w:rsidSect="00EC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A66"/>
    <w:rsid w:val="004471DF"/>
    <w:rsid w:val="00522A66"/>
    <w:rsid w:val="008C0962"/>
    <w:rsid w:val="009D7391"/>
    <w:rsid w:val="00EC06C5"/>
    <w:rsid w:val="00F1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bera201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2021-03-30T04:43:00Z</dcterms:created>
  <dcterms:modified xsi:type="dcterms:W3CDTF">2021-03-30T04:43:00Z</dcterms:modified>
</cp:coreProperties>
</file>